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E03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73087743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26D43FC6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E943D" wp14:editId="3F59DBA0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F6147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АВТОНОМНАЯ НЕКОММЕРЧЕСКАЯ ОРГАНИЗАЦИЯ</w:t>
      </w:r>
    </w:p>
    <w:p w14:paraId="7863AC2B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«ЮЖНЫЙ РЕГИОНАЛЬНЫЙ ЦЕНТР ПОДДЕРЖКИ ЭКСПОРТА»</w:t>
      </w:r>
    </w:p>
    <w:p w14:paraId="22D0E37C" w14:textId="77777777" w:rsidR="0009522B" w:rsidRPr="0009522B" w:rsidRDefault="0009522B" w:rsidP="0009522B">
      <w:pPr>
        <w:widowControl w:val="0"/>
        <w:tabs>
          <w:tab w:val="left" w:pos="524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4B5F84" wp14:editId="679C3559">
                <wp:simplePos x="0" y="0"/>
                <wp:positionH relativeFrom="column">
                  <wp:posOffset>108585</wp:posOffset>
                </wp:positionH>
                <wp:positionV relativeFrom="paragraph">
                  <wp:posOffset>83184</wp:posOffset>
                </wp:positionV>
                <wp:extent cx="5082540" cy="0"/>
                <wp:effectExtent l="0" t="0" r="2286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59E2E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2B3DB3F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295024, Россия, Республика Крым, г. Симферополь, ул. Севастопольская, д. 8, офис 16</w:t>
      </w:r>
    </w:p>
    <w:p w14:paraId="08EED98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ИНН/КПП 9102223852 / 910201001 ОГРН 1179102001440</w:t>
      </w:r>
    </w:p>
    <w:p w14:paraId="4E1AE6A1" w14:textId="215326FD" w:rsidR="0009522B" w:rsidRPr="00F33121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</w:pPr>
      <w:r w:rsidRPr="009320D5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Тел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.: + 7 (978) 990-79-24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-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mail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hyperlink r:id="rId9" w:history="1">
        <w:r w:rsidR="00D80036" w:rsidRPr="0024403B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zh-CN"/>
          </w:rPr>
          <w:t>exportrk2018@yandex.ru</w:t>
        </w:r>
      </w:hyperlink>
      <w:r w:rsidR="00D80036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Сайт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exporteram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.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ru</w:t>
      </w:r>
    </w:p>
    <w:p w14:paraId="39441BE1" w14:textId="77777777" w:rsidR="001265BF" w:rsidRPr="00F33121" w:rsidRDefault="001265BF" w:rsidP="001265BF">
      <w:pPr>
        <w:pStyle w:val="50"/>
        <w:shd w:val="clear" w:color="auto" w:fill="auto"/>
        <w:tabs>
          <w:tab w:val="left" w:pos="2410"/>
        </w:tabs>
        <w:spacing w:after="0" w:line="240" w:lineRule="auto"/>
        <w:rPr>
          <w:b/>
          <w:caps/>
          <w:sz w:val="24"/>
          <w:szCs w:val="28"/>
          <w:lang w:val="en-US" w:eastAsia="ru-RU" w:bidi="ru-RU"/>
        </w:rPr>
      </w:pPr>
    </w:p>
    <w:p w14:paraId="04EE51E5" w14:textId="77777777" w:rsidR="001265BF" w:rsidRPr="005F04C9" w:rsidRDefault="001265BF" w:rsidP="00160270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6"/>
          <w:lang w:eastAsia="ru-RU" w:bidi="ru-RU"/>
        </w:rPr>
      </w:pPr>
      <w:r w:rsidRPr="005F04C9">
        <w:rPr>
          <w:b/>
          <w:sz w:val="24"/>
          <w:szCs w:val="26"/>
          <w:lang w:eastAsia="ru-RU" w:bidi="ru-RU"/>
        </w:rPr>
        <w:t>Техническое задание</w:t>
      </w:r>
    </w:p>
    <w:p w14:paraId="604970C7" w14:textId="5A3F41AD" w:rsidR="00F11564" w:rsidRPr="005F04C9" w:rsidRDefault="001265BF" w:rsidP="00A4472A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6"/>
        </w:rPr>
      </w:pPr>
      <w:r w:rsidRPr="005F04C9">
        <w:rPr>
          <w:b/>
          <w:sz w:val="24"/>
          <w:szCs w:val="26"/>
          <w:lang w:eastAsia="ru-RU" w:bidi="ru-RU"/>
        </w:rPr>
        <w:t xml:space="preserve">на оказание </w:t>
      </w:r>
      <w:r w:rsidR="00A4472A" w:rsidRPr="005F04C9">
        <w:rPr>
          <w:b/>
          <w:sz w:val="24"/>
          <w:szCs w:val="26"/>
          <w:lang w:eastAsia="ru-RU" w:bidi="ru-RU"/>
        </w:rPr>
        <w:t>к</w:t>
      </w:r>
      <w:r w:rsidR="00DD572D" w:rsidRPr="005F04C9">
        <w:rPr>
          <w:b/>
          <w:sz w:val="24"/>
          <w:szCs w:val="26"/>
        </w:rPr>
        <w:t>омплексн</w:t>
      </w:r>
      <w:r w:rsidR="00A4472A" w:rsidRPr="005F04C9">
        <w:rPr>
          <w:b/>
          <w:sz w:val="24"/>
          <w:szCs w:val="26"/>
        </w:rPr>
        <w:t>ой</w:t>
      </w:r>
      <w:r w:rsidR="00DD572D" w:rsidRPr="005F04C9">
        <w:rPr>
          <w:b/>
          <w:sz w:val="24"/>
          <w:szCs w:val="26"/>
        </w:rPr>
        <w:t xml:space="preserve"> услуг</w:t>
      </w:r>
      <w:r w:rsidR="00A4472A" w:rsidRPr="005F04C9">
        <w:rPr>
          <w:b/>
          <w:sz w:val="24"/>
          <w:szCs w:val="26"/>
        </w:rPr>
        <w:t>и</w:t>
      </w:r>
      <w:r w:rsidR="00DD572D" w:rsidRPr="005F04C9">
        <w:rPr>
          <w:b/>
          <w:sz w:val="24"/>
          <w:szCs w:val="26"/>
        </w:rPr>
        <w:t xml:space="preserve"> по организации и проведению международн</w:t>
      </w:r>
      <w:r w:rsidR="00A4472A" w:rsidRPr="005F04C9">
        <w:rPr>
          <w:b/>
          <w:sz w:val="24"/>
          <w:szCs w:val="26"/>
        </w:rPr>
        <w:t xml:space="preserve">ой </w:t>
      </w:r>
      <w:r w:rsidR="00DD572D" w:rsidRPr="005F04C9">
        <w:rPr>
          <w:b/>
          <w:sz w:val="24"/>
          <w:szCs w:val="26"/>
        </w:rPr>
        <w:t>бизнес-мисси</w:t>
      </w:r>
      <w:r w:rsidR="00A4472A" w:rsidRPr="005F04C9">
        <w:rPr>
          <w:b/>
          <w:sz w:val="24"/>
          <w:szCs w:val="26"/>
        </w:rPr>
        <w:t xml:space="preserve">и в г. </w:t>
      </w:r>
      <w:r w:rsidR="009320D5">
        <w:rPr>
          <w:b/>
          <w:sz w:val="24"/>
          <w:szCs w:val="26"/>
        </w:rPr>
        <w:t>Х</w:t>
      </w:r>
      <w:r w:rsidR="00467859">
        <w:rPr>
          <w:b/>
          <w:sz w:val="24"/>
          <w:szCs w:val="26"/>
        </w:rPr>
        <w:t>ошимин</w:t>
      </w:r>
      <w:r w:rsidR="00F33121" w:rsidRPr="005F04C9">
        <w:rPr>
          <w:b/>
          <w:sz w:val="24"/>
          <w:szCs w:val="26"/>
        </w:rPr>
        <w:t xml:space="preserve">, </w:t>
      </w:r>
      <w:r w:rsidR="009320D5">
        <w:rPr>
          <w:b/>
          <w:sz w:val="24"/>
          <w:szCs w:val="26"/>
        </w:rPr>
        <w:t>Социалистическая Республика Вьетнам</w:t>
      </w:r>
      <w:r w:rsidR="00A4472A" w:rsidRPr="005F04C9">
        <w:rPr>
          <w:b/>
          <w:sz w:val="24"/>
          <w:szCs w:val="26"/>
        </w:rPr>
        <w:t xml:space="preserve"> </w:t>
      </w:r>
    </w:p>
    <w:p w14:paraId="7AB2D81A" w14:textId="428431FD" w:rsidR="00825C78" w:rsidRPr="005F04C9" w:rsidRDefault="007D0BFF" w:rsidP="00A4472A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6"/>
        </w:rPr>
      </w:pPr>
      <w:r w:rsidRPr="007D0BFF">
        <w:rPr>
          <w:b/>
          <w:sz w:val="24"/>
          <w:szCs w:val="26"/>
        </w:rPr>
        <w:t>03.03.</w:t>
      </w:r>
      <w:r>
        <w:rPr>
          <w:b/>
          <w:sz w:val="24"/>
          <w:szCs w:val="26"/>
        </w:rPr>
        <w:t>20</w:t>
      </w:r>
      <w:r w:rsidRPr="007D0BFF">
        <w:rPr>
          <w:b/>
          <w:sz w:val="24"/>
          <w:szCs w:val="26"/>
        </w:rPr>
        <w:t>26 по 05.03.</w:t>
      </w:r>
      <w:r>
        <w:rPr>
          <w:b/>
          <w:sz w:val="24"/>
          <w:szCs w:val="26"/>
        </w:rPr>
        <w:t>20</w:t>
      </w:r>
      <w:r w:rsidRPr="007D0BFF">
        <w:rPr>
          <w:b/>
          <w:sz w:val="24"/>
          <w:szCs w:val="26"/>
        </w:rPr>
        <w:t>26</w:t>
      </w:r>
      <w:r w:rsidR="009320D5">
        <w:rPr>
          <w:b/>
          <w:sz w:val="24"/>
          <w:szCs w:val="26"/>
        </w:rPr>
        <w:t xml:space="preserve"> г.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371"/>
      </w:tblGrid>
      <w:tr w:rsidR="00F11564" w:rsidRPr="005F04C9" w14:paraId="76C8E9D9" w14:textId="77777777" w:rsidTr="0070197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2B9" w14:textId="77777777" w:rsidR="00F11564" w:rsidRPr="005F04C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AA5" w14:textId="7CFE99E7" w:rsidR="00F11564" w:rsidRPr="005F04C9" w:rsidRDefault="008E3E4C" w:rsidP="000A79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</w:t>
            </w:r>
            <w:r w:rsidR="00F11564"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, основные характеристики и количество выполняемых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6419" w14:textId="77777777" w:rsidR="00F11564" w:rsidRPr="005F04C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Содержание</w:t>
            </w:r>
          </w:p>
        </w:tc>
      </w:tr>
      <w:tr w:rsidR="00F11564" w:rsidRPr="005F04C9" w14:paraId="03B49B23" w14:textId="77777777" w:rsidTr="0070197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0B6" w14:textId="77777777" w:rsidR="00F11564" w:rsidRPr="005F04C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D8BB" w14:textId="4AF7FC74" w:rsidR="00F11564" w:rsidRPr="005F04C9" w:rsidRDefault="009B66D9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/>
                <w:b/>
                <w:sz w:val="24"/>
                <w:szCs w:val="28"/>
              </w:rPr>
              <w:t>Наименование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3C4" w14:textId="1E67A063" w:rsidR="00F11564" w:rsidRPr="005F04C9" w:rsidRDefault="005B2A61" w:rsidP="004678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="003F2274" w:rsidRPr="005F04C9">
              <w:rPr>
                <w:rFonts w:ascii="Times New Roman" w:hAnsi="Times New Roman" w:cs="Times New Roman"/>
                <w:sz w:val="24"/>
                <w:szCs w:val="26"/>
              </w:rPr>
              <w:t>омплексн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ая</w:t>
            </w:r>
            <w:r w:rsidR="003F2274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услуг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F11564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по организации и проведению</w:t>
            </w:r>
            <w:r w:rsidR="001265BF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DD572D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международной бизнес-миссии в </w:t>
            </w:r>
            <w:r w:rsidR="009320D5">
              <w:rPr>
                <w:rFonts w:ascii="Times New Roman" w:hAnsi="Times New Roman" w:cs="Times New Roman"/>
                <w:sz w:val="24"/>
                <w:szCs w:val="26"/>
              </w:rPr>
              <w:t xml:space="preserve">Социалистическую Республику Вьетнам, г. </w:t>
            </w:r>
            <w:r w:rsidR="00467859">
              <w:rPr>
                <w:rFonts w:ascii="Times New Roman" w:hAnsi="Times New Roman" w:cs="Times New Roman"/>
                <w:sz w:val="24"/>
                <w:szCs w:val="26"/>
              </w:rPr>
              <w:t>Хошимин</w:t>
            </w:r>
            <w:r w:rsidR="00F33121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A4472A" w:rsidRPr="005F04C9">
              <w:rPr>
                <w:rFonts w:ascii="Times New Roman" w:hAnsi="Times New Roman" w:cs="Times New Roman"/>
                <w:sz w:val="24"/>
                <w:szCs w:val="26"/>
              </w:rPr>
              <w:t>в соответствии с требованиями Приказа Минэкономр</w:t>
            </w:r>
            <w:r w:rsidR="00620017" w:rsidRPr="005F04C9">
              <w:rPr>
                <w:rFonts w:ascii="Times New Roman" w:hAnsi="Times New Roman" w:cs="Times New Roman"/>
                <w:sz w:val="24"/>
                <w:szCs w:val="26"/>
              </w:rPr>
              <w:t>азвития РФ № 77 от 18.</w:t>
            </w:r>
            <w:r w:rsidR="00D26D49" w:rsidRPr="005F04C9"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825C78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2.2021 г. (ред. от 25.03.2022). </w:t>
            </w:r>
          </w:p>
        </w:tc>
      </w:tr>
      <w:tr w:rsidR="00F11564" w:rsidRPr="005F04C9" w14:paraId="33DB2792" w14:textId="77777777" w:rsidTr="00701973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49A" w14:textId="77777777" w:rsidR="00F11564" w:rsidRPr="005F04C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C32" w14:textId="77777777" w:rsidR="00F11564" w:rsidRPr="005F04C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6BB8" w14:textId="7CFE6876" w:rsidR="00F11564" w:rsidRPr="005F04C9" w:rsidRDefault="00F11564" w:rsidP="00883D5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6"/>
                <w:lang w:eastAsia="ru-RU"/>
              </w:rPr>
              <w:t>Автономная некоммерческая организация «Южный региональный Центр поддержки экспорта»</w:t>
            </w:r>
            <w:r w:rsidR="00D14EEB" w:rsidRPr="005F04C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6"/>
                <w:lang w:eastAsia="ru-RU"/>
              </w:rPr>
              <w:t xml:space="preserve"> </w:t>
            </w:r>
          </w:p>
        </w:tc>
      </w:tr>
      <w:tr w:rsidR="00EA0AA5" w:rsidRPr="005F04C9" w14:paraId="5623973E" w14:textId="77777777" w:rsidTr="00701973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C33" w14:textId="7645A58E" w:rsidR="00EA0AA5" w:rsidRPr="005F04C9" w:rsidRDefault="00EA0AA5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3.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6F77" w14:textId="2971C0F4" w:rsidR="00EA0AA5" w:rsidRPr="005F04C9" w:rsidRDefault="00EA0AA5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Сроки и стоимость.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9988" w14:textId="77777777" w:rsidR="00EA0AA5" w:rsidRDefault="00EA0AA5" w:rsidP="00883D5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1. </w:t>
            </w: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Максимально допустимая стоимость мероприятия: 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1 000 000</w:t>
            </w: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(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1 миллион рублей</w:t>
            </w: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) рублей.</w:t>
            </w:r>
          </w:p>
          <w:p w14:paraId="6CF6E106" w14:textId="14558C79" w:rsidR="00EA0AA5" w:rsidRPr="005F04C9" w:rsidRDefault="00EA0AA5" w:rsidP="00883D5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6"/>
                <w:lang w:eastAsia="ru-RU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2. Сроки подачи КП 02.12.2025 – 04.12.2025</w:t>
            </w:r>
          </w:p>
        </w:tc>
      </w:tr>
      <w:tr w:rsidR="00F11564" w:rsidRPr="005F04C9" w14:paraId="5E74F3BF" w14:textId="77777777" w:rsidTr="00CE6C7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4" w14:textId="3C329B63" w:rsidR="00F11564" w:rsidRPr="005F04C9" w:rsidRDefault="00825C78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4.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CFA" w14:textId="77777777" w:rsidR="00F11564" w:rsidRPr="005F04C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Порядок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47D" w14:textId="7FB32E2B" w:rsidR="0030047D" w:rsidRPr="005F04C9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Исполнитель оказывает услуги</w:t>
            </w:r>
            <w:r w:rsidRPr="005F04C9">
              <w:rPr>
                <w:rFonts w:ascii="Times New Roman" w:eastAsia="Cambria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5F04C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 соответствии с требованиями приказа Минэкономразвития России от 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18.02.2021 № 77</w:t>
            </w:r>
            <w:r w:rsidR="00620017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(ред. от 25.03.2022).</w:t>
            </w:r>
          </w:p>
          <w:p w14:paraId="231D7952" w14:textId="4934531F" w:rsidR="0030047D" w:rsidRPr="005F04C9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Срок оказания услуг:</w:t>
            </w:r>
            <w:r w:rsidRPr="005F04C9">
              <w:rPr>
                <w:rFonts w:ascii="Times New Roman" w:eastAsia="Cambria" w:hAnsi="Times New Roman" w:cs="Times New Roman"/>
                <w:sz w:val="24"/>
                <w:szCs w:val="26"/>
                <w:lang w:eastAsia="ru-RU"/>
              </w:rPr>
              <w:t xml:space="preserve"> со дня заключения Договора до полного исполнения обязательств.</w:t>
            </w:r>
          </w:p>
          <w:p w14:paraId="18BE7AAD" w14:textId="0BF27FD8" w:rsidR="00825C78" w:rsidRPr="00EA0AA5" w:rsidRDefault="00A4472A" w:rsidP="00EA0AA5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Период</w:t>
            </w:r>
            <w:r w:rsidR="0030047D"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и место проведения мероприятия:</w:t>
            </w:r>
            <w:r w:rsidR="0030047D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593784">
              <w:rPr>
                <w:rFonts w:ascii="Times New Roman" w:hAnsi="Times New Roman" w:cs="Times New Roman"/>
                <w:sz w:val="24"/>
                <w:szCs w:val="26"/>
              </w:rPr>
              <w:t>Социалистическая Республика Вьетнам</w:t>
            </w:r>
            <w:r w:rsidR="0030047D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, г. </w:t>
            </w:r>
            <w:r w:rsidR="00467859">
              <w:rPr>
                <w:rFonts w:ascii="Times New Roman" w:hAnsi="Times New Roman" w:cs="Times New Roman"/>
                <w:sz w:val="24"/>
                <w:szCs w:val="26"/>
              </w:rPr>
              <w:t>Хошимин</w:t>
            </w:r>
            <w:r w:rsidR="001D06AA" w:rsidRPr="005F04C9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="0030047D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7D0BFF">
              <w:rPr>
                <w:rFonts w:ascii="Times New Roman" w:hAnsi="Times New Roman" w:cs="Times New Roman"/>
                <w:sz w:val="24"/>
                <w:szCs w:val="26"/>
              </w:rPr>
              <w:t xml:space="preserve">03.03.2026 по 05.03.2026 </w:t>
            </w:r>
            <w:r w:rsidR="00593784" w:rsidRPr="00593784">
              <w:rPr>
                <w:rFonts w:ascii="Times New Roman" w:hAnsi="Times New Roman" w:cs="Times New Roman"/>
                <w:sz w:val="24"/>
                <w:szCs w:val="26"/>
              </w:rPr>
              <w:t>г.</w:t>
            </w:r>
            <w:r w:rsidR="001D06AA" w:rsidRPr="005F04C9">
              <w:rPr>
                <w:rFonts w:ascii="Times New Roman" w:hAnsi="Times New Roman" w:cs="Times New Roman"/>
                <w:sz w:val="24"/>
                <w:szCs w:val="26"/>
              </w:rPr>
              <w:t>, в соответствии с программой бизнес-миссии, разработанной Заказч</w:t>
            </w:r>
            <w:r w:rsidR="00B81032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иком и переданной Исполнителю </w:t>
            </w:r>
            <w:r w:rsidR="009B66D9" w:rsidRPr="005F04C9">
              <w:rPr>
                <w:rFonts w:ascii="Times New Roman" w:hAnsi="Times New Roman" w:cs="Times New Roman"/>
                <w:sz w:val="24"/>
                <w:szCs w:val="26"/>
              </w:rPr>
              <w:t>в рабочем порядке перед началом бизнес-миссии</w:t>
            </w:r>
            <w:r w:rsidR="00B81032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. Программа </w:t>
            </w:r>
            <w:r w:rsidR="003F2274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международной </w:t>
            </w:r>
            <w:r w:rsidR="00B81032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бизнес-миссии может изменяться в зависимости от потребности Заказчика, о чем Заказчик уведомляет Исполнителя заблаговременно. </w:t>
            </w:r>
          </w:p>
        </w:tc>
      </w:tr>
      <w:tr w:rsidR="004521AB" w:rsidRPr="005F04C9" w14:paraId="237AA25C" w14:textId="77777777" w:rsidTr="008A3EEA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D37" w14:textId="3DE6BE60" w:rsidR="002B16C8" w:rsidRPr="005F04C9" w:rsidRDefault="004521AB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В рамках бизнес-миссии в </w:t>
            </w:r>
            <w:r w:rsidR="00593784" w:rsidRPr="00593784">
              <w:rPr>
                <w:rFonts w:ascii="Times New Roman" w:hAnsi="Times New Roman" w:cs="Times New Roman"/>
                <w:sz w:val="24"/>
                <w:szCs w:val="26"/>
              </w:rPr>
              <w:t>Социалистическ</w:t>
            </w:r>
            <w:r w:rsidR="00593784">
              <w:rPr>
                <w:rFonts w:ascii="Times New Roman" w:hAnsi="Times New Roman" w:cs="Times New Roman"/>
                <w:sz w:val="24"/>
                <w:szCs w:val="26"/>
              </w:rPr>
              <w:t>ую</w:t>
            </w:r>
            <w:r w:rsidR="00593784" w:rsidRPr="00593784">
              <w:rPr>
                <w:rFonts w:ascii="Times New Roman" w:hAnsi="Times New Roman" w:cs="Times New Roman"/>
                <w:sz w:val="24"/>
                <w:szCs w:val="26"/>
              </w:rPr>
              <w:t xml:space="preserve"> Республик</w:t>
            </w:r>
            <w:r w:rsidR="00593784"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="00593784" w:rsidRPr="00593784">
              <w:rPr>
                <w:rFonts w:ascii="Times New Roman" w:hAnsi="Times New Roman" w:cs="Times New Roman"/>
                <w:sz w:val="24"/>
                <w:szCs w:val="26"/>
              </w:rPr>
              <w:t xml:space="preserve"> Вьетнам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(далее – </w:t>
            </w:r>
            <w:r w:rsidR="00593784">
              <w:rPr>
                <w:rFonts w:ascii="Times New Roman" w:hAnsi="Times New Roman" w:cs="Times New Roman"/>
                <w:sz w:val="24"/>
                <w:szCs w:val="26"/>
              </w:rPr>
              <w:t>Вьетнам</w:t>
            </w:r>
            <w:r w:rsidR="009B66D9" w:rsidRPr="005F04C9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БМ) для </w:t>
            </w:r>
            <w:r w:rsidR="00146BC6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не менее 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  <w:u w:val="single"/>
              </w:rPr>
              <w:t>3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</w:rPr>
              <w:t xml:space="preserve"> 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  <w:u w:val="single"/>
              </w:rPr>
              <w:t>(трёх)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</w:rPr>
              <w:t xml:space="preserve"> 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действующих субъектов малого и среднего предпринимательства Республики Крым, осуществляющих или планирующих осуществлять экспортную деятельность (далее – участники БМ), </w:t>
            </w:r>
            <w:r w:rsidR="009B66D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на основании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поступивших запросов от субъектов малого и среднего предпринимательства Республики Крым и подписанных соглашений между субъектами малого и среднего предпринимательства Республики Крым и Заказчиком на участие в БМ, 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Исполнитель оказывает</w:t>
            </w:r>
            <w:r w:rsidR="002B16C8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:</w:t>
            </w:r>
          </w:p>
          <w:p w14:paraId="7E63A85E" w14:textId="53B29525" w:rsidR="005406E9" w:rsidRPr="005F04C9" w:rsidRDefault="002B16C8" w:rsidP="002B16C8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  <w:u w:val="single"/>
              </w:rPr>
              <w:t>БАЗОВУЮ услугу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по организации деловых переговоров Участников БМ 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br/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с потенциальными иностранными покупателями на территории </w:t>
            </w:r>
            <w:r w:rsidR="0059378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Вьетнам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а, включая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:</w:t>
            </w:r>
          </w:p>
          <w:p w14:paraId="62B2C857" w14:textId="208A1D7E" w:rsidR="005406E9" w:rsidRPr="005F04C9" w:rsidRDefault="002B16C8" w:rsidP="005406E9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формирование перечня потенциальных иностранных покупателей </w:t>
            </w:r>
            <w:r w:rsidR="0059378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во Вьетнаме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, который должен содержать юридическое название иностранной компании, имя, должность и 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lastRenderedPageBreak/>
              <w:t xml:space="preserve">контактные данные (номер телефона, адрес электронной почты) ответственного лица, результаты </w:t>
            </w:r>
            <w:r w:rsidR="005F153E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предварительных переговоров,</w:t>
            </w:r>
            <w:r w:rsidR="005406E9" w:rsidRPr="005F04C9">
              <w:rPr>
                <w:sz w:val="20"/>
              </w:rPr>
              <w:t xml:space="preserve"> 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проведенных Исполнителем;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</w:p>
          <w:p w14:paraId="2C5B9597" w14:textId="5FB88D45" w:rsidR="005F153E" w:rsidRPr="006B4410" w:rsidRDefault="006B4410" w:rsidP="006B4410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определение периода проведения международной бизнес-миссии и 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достижение договоренностей о проведении встреч Участников БМ с потенциальными иностранными покупателями из сформированного перечня (далее – В2В-переговоры) на территории </w:t>
            </w:r>
            <w:r w:rsidR="0059378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Вьетнам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, а именно: 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проведение не менее 5 (пяти) очных рабочих В2</w:t>
            </w:r>
            <w:r w:rsidR="006F4A61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В-переговоров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для каждого Участника БМ на территории </w:t>
            </w:r>
            <w:r w:rsidR="0059378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Вьетнам</w:t>
            </w:r>
            <w:r w:rsidR="006F4A61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. Расписание встреч </w:t>
            </w:r>
            <w:r w:rsidR="00834BB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(график В2В-переговоров) 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согласовать с Заказчиком не позднее 3 дней до начала БМ.</w:t>
            </w:r>
          </w:p>
          <w:p w14:paraId="13BD291D" w14:textId="2A31937E" w:rsidR="002B16C8" w:rsidRPr="005F04C9" w:rsidRDefault="005406E9" w:rsidP="005406E9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  <w:u w:val="single"/>
              </w:rPr>
              <w:t>ДОПОЛНИТЕЛЬНЫЕ услуги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(по запросу Участников БМ):</w:t>
            </w:r>
          </w:p>
          <w:p w14:paraId="42144309" w14:textId="2B266392" w:rsidR="004521AB" w:rsidRPr="005F04C9" w:rsidRDefault="00D80036" w:rsidP="006F4A61">
            <w:pPr>
              <w:pStyle w:val="a4"/>
              <w:numPr>
                <w:ilvl w:val="0"/>
                <w:numId w:val="21"/>
              </w:numPr>
              <w:spacing w:line="240" w:lineRule="auto"/>
              <w:ind w:hanging="329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беспечить подготовку и (или) перевод на </w:t>
            </w:r>
            <w:r w:rsidR="007D0BF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англий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ский язык презентационных и других материалов Участников БМ. </w:t>
            </w:r>
          </w:p>
          <w:p w14:paraId="3171F247" w14:textId="57B4AEA0" w:rsidR="006F4A61" w:rsidRPr="005F04C9" w:rsidRDefault="00D80036" w:rsidP="009B66D9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беспечить аренду помещения для В2В-переговоров, в случае если переговоры планируется провести не на территории потенциальных иностранных покупателей. Исполнитель обязан в письменном виде согласовать с Заказчиком арендуемое помещение с указанием адреса, предоставлением фотографий.</w:t>
            </w:r>
          </w:p>
          <w:p w14:paraId="43B8D949" w14:textId="38F59436" w:rsidR="007A1EB6" w:rsidRPr="005F04C9" w:rsidRDefault="009F5726" w:rsidP="007A1EB6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беспечить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техническое и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лингвистическое сопровождение В2В-переговоров, в том числе организовать последовательный перевод русский –</w:t>
            </w:r>
            <w:r w:rsidR="00D16ED7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  <w:r w:rsidR="0059378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вьетнамский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– русский для участников БМ из расчета не менее, чем 1 переводчик для 3 Участников БМ.  По запросу Заказчика предоставить скан-копии документов, подтверждающих компетенцию переводчика.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  <w:r w:rsidR="006B4410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При необходимости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аренды помещения для проведения В2В-переговоров</w:t>
            </w:r>
            <w:r w:rsidR="006B4410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обеспечить наличие оборудования, включая ноутбук, мультимедийную доску / экран / проектор для вывода изображения, кликер для переключения слайдов. Обеспечить услуги по подключению необходимого технического оборудования. Провести проверку оборудования на работоспособность. Обеспечить техническое сопровождение специалистом и непосредственное принятие участия представителя Исполнителя в переговорном процессе между участниками БМ и потенциальными иностранными покупателями.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</w:p>
          <w:p w14:paraId="2492C0E1" w14:textId="33E1A00F" w:rsidR="00897ED4" w:rsidRPr="005F04C9" w:rsidRDefault="00897ED4" w:rsidP="00897ED4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Обеспечить трансфер (кроме такси) участников БМ по следующим маршрутам:</w:t>
            </w:r>
          </w:p>
          <w:p w14:paraId="2CFE4690" w14:textId="5F3E719D" w:rsidR="00897ED4" w:rsidRPr="005F04C9" w:rsidRDefault="00897ED4" w:rsidP="00897ED4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Аэропорт (г. </w:t>
            </w:r>
            <w:r w:rsidR="0046785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Хошимин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) – место размещения;</w:t>
            </w:r>
          </w:p>
          <w:p w14:paraId="31E5DF73" w14:textId="77777777" w:rsidR="00897ED4" w:rsidRPr="005F04C9" w:rsidRDefault="00897ED4" w:rsidP="00897ED4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Место размещения – место проведения мероприятий;</w:t>
            </w:r>
          </w:p>
          <w:p w14:paraId="5ABA1026" w14:textId="77777777" w:rsidR="00897ED4" w:rsidRPr="005F04C9" w:rsidRDefault="00897ED4" w:rsidP="00897ED4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Место проведения мероприятий – место размещения;</w:t>
            </w:r>
          </w:p>
          <w:p w14:paraId="71984740" w14:textId="7E8101D7" w:rsidR="00897ED4" w:rsidRDefault="00897ED4" w:rsidP="00825C78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Место размещения – аэропорт (г. </w:t>
            </w:r>
            <w:r w:rsidR="0046785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Хошимин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).</w:t>
            </w:r>
          </w:p>
          <w:p w14:paraId="75539B52" w14:textId="011AE8D1" w:rsidR="00BE0F41" w:rsidRPr="00BE0F41" w:rsidRDefault="00BE0F41" w:rsidP="00BE0F41">
            <w:pPr>
              <w:spacing w:line="240" w:lineRule="auto"/>
              <w:ind w:left="2016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</w:p>
        </w:tc>
      </w:tr>
      <w:tr w:rsidR="009B66D9" w:rsidRPr="005F04C9" w14:paraId="38934AE9" w14:textId="77777777" w:rsidTr="009B66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BEA" w14:textId="523E7142" w:rsidR="009B66D9" w:rsidRPr="005F04C9" w:rsidRDefault="009B66D9" w:rsidP="009B66D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D16" w14:textId="46773E68" w:rsidR="009B66D9" w:rsidRPr="005F04C9" w:rsidRDefault="009B66D9" w:rsidP="009B66D9">
            <w:pPr>
              <w:spacing w:line="240" w:lineRule="auto"/>
              <w:ind w:hanging="107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Отчетность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B37" w14:textId="74D649CB" w:rsidR="009B66D9" w:rsidRPr="005F04C9" w:rsidRDefault="009B66D9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szCs w:val="26"/>
              </w:rPr>
              <w:t>Предоставление отчета о проведенном мероприятии</w:t>
            </w:r>
            <w:r w:rsidRPr="005F04C9">
              <w:rPr>
                <w:rStyle w:val="Bodytext212ptBold"/>
                <w:rFonts w:eastAsiaTheme="minorHAnsi"/>
                <w:b w:val="0"/>
                <w:szCs w:val="26"/>
              </w:rPr>
              <w:t xml:space="preserve"> не позднее 20 (двадцати) календарных дней </w:t>
            </w:r>
            <w:r w:rsidRPr="005F04C9">
              <w:rPr>
                <w:rStyle w:val="Bodytext211pt"/>
                <w:rFonts w:eastAsiaTheme="minorHAnsi"/>
                <w:sz w:val="24"/>
                <w:szCs w:val="26"/>
              </w:rPr>
              <w:t xml:space="preserve">с </w:t>
            </w:r>
            <w:r w:rsidRPr="005F04C9">
              <w:rPr>
                <w:rStyle w:val="Bodytext212ptBold"/>
                <w:rFonts w:eastAsiaTheme="minorHAnsi"/>
                <w:b w:val="0"/>
                <w:szCs w:val="26"/>
              </w:rPr>
              <w:t xml:space="preserve">даты </w:t>
            </w:r>
            <w:r w:rsidRPr="005F04C9">
              <w:rPr>
                <w:rStyle w:val="Bodytext211pt"/>
                <w:rFonts w:eastAsiaTheme="minorHAnsi"/>
                <w:sz w:val="24"/>
                <w:szCs w:val="26"/>
              </w:rPr>
              <w:t xml:space="preserve">окончания </w:t>
            </w:r>
            <w:r w:rsidRPr="005F04C9">
              <w:rPr>
                <w:rStyle w:val="Bodytext212ptBold"/>
                <w:rFonts w:eastAsiaTheme="minorHAnsi"/>
                <w:b w:val="0"/>
                <w:szCs w:val="26"/>
              </w:rPr>
              <w:t>БМ</w:t>
            </w:r>
            <w:r w:rsidRPr="005F04C9">
              <w:rPr>
                <w:rStyle w:val="fontstyle01"/>
                <w:rFonts w:ascii="Times New Roman" w:hAnsi="Times New Roman" w:cs="Times New Roman"/>
                <w:szCs w:val="26"/>
              </w:rPr>
              <w:t>, включая фотоотчет (в электронном виде</w:t>
            </w:r>
            <w:r w:rsidR="007D103C">
              <w:rPr>
                <w:rStyle w:val="fontstyle01"/>
                <w:rFonts w:ascii="Times New Roman" w:hAnsi="Times New Roman" w:cs="Times New Roman"/>
                <w:szCs w:val="26"/>
              </w:rPr>
              <w:t xml:space="preserve">) </w:t>
            </w:r>
            <w:r w:rsidRPr="005F04C9">
              <w:rPr>
                <w:rStyle w:val="fontstyle01"/>
                <w:rFonts w:ascii="Times New Roman" w:hAnsi="Times New Roman" w:cs="Times New Roman"/>
                <w:szCs w:val="26"/>
              </w:rPr>
              <w:t>с последующей передачей Заказчику. Окончательный расчет производится только после получения Заказчиком отчета на бумажном носителе, проверенного Заказчиком, с подписью руководителя компании-Исполнителя и мокрой печатью, а также получения и подписания Заказчиком оригинала акта выполненных работ.</w:t>
            </w:r>
          </w:p>
          <w:p w14:paraId="172C63C1" w14:textId="77777777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"/>
                <w:b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sz w:val="24"/>
                <w:szCs w:val="26"/>
              </w:rPr>
              <w:t xml:space="preserve">  </w:t>
            </w:r>
            <w:r w:rsidRPr="005F04C9">
              <w:rPr>
                <w:rStyle w:val="Bodytext211pt"/>
                <w:b/>
                <w:sz w:val="24"/>
                <w:szCs w:val="26"/>
              </w:rPr>
              <w:t>Отчет включает в себя:</w:t>
            </w:r>
            <w:r w:rsidRPr="005F04C9">
              <w:rPr>
                <w:rStyle w:val="Bodytext211pt"/>
                <w:b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 xml:space="preserve">  </w:t>
            </w:r>
          </w:p>
          <w:p w14:paraId="7AE9AF3B" w14:textId="3AC76A3B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 xml:space="preserve">перечень найденных иностранных покупателей для каждого Участника БМ с контактными данными; </w:t>
            </w:r>
          </w:p>
          <w:p w14:paraId="63D9844D" w14:textId="223F72C9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>подтверждение осуществления перевозки участников БМ (маршрутный лист и</w:t>
            </w:r>
            <w:r w:rsidR="007D103C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>/или</w:t>
            </w: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 xml:space="preserve"> фотографии использованного транспорта);</w:t>
            </w:r>
          </w:p>
          <w:p w14:paraId="71F46756" w14:textId="77777777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>описание проведенных встреч, переговоров, круглых столов, иных мероприятий в рамках согласованной программы БМ с указанием результатов мероприятий;</w:t>
            </w:r>
          </w:p>
          <w:p w14:paraId="0BFC4A9D" w14:textId="6792CCC1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2" w:hanging="283"/>
              <w:rPr>
                <w:b/>
                <w:sz w:val="24"/>
                <w:szCs w:val="26"/>
              </w:rPr>
            </w:pPr>
            <w:r w:rsidRPr="005F04C9">
              <w:rPr>
                <w:sz w:val="24"/>
                <w:szCs w:val="26"/>
              </w:rPr>
              <w:t xml:space="preserve">рекомендации по дальнейшему сотрудничеству Участников БМ и потенциальных покупателей из </w:t>
            </w:r>
            <w:r w:rsidR="00B829D2">
              <w:rPr>
                <w:sz w:val="24"/>
                <w:szCs w:val="26"/>
              </w:rPr>
              <w:t>Вьетнам</w:t>
            </w:r>
            <w:r w:rsidRPr="005F04C9">
              <w:rPr>
                <w:sz w:val="24"/>
                <w:szCs w:val="26"/>
              </w:rPr>
              <w:t>а.</w:t>
            </w:r>
          </w:p>
          <w:p w14:paraId="692E8438" w14:textId="77777777" w:rsidR="009B66D9" w:rsidRPr="005F04C9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lastRenderedPageBreak/>
              <w:t>На фотографиях должны быть отображены: участники мероприятия, общий план помещения, деловые встречи участников БМ с потенциальными иностранными покупателями в формате В2В-встреч.</w:t>
            </w:r>
          </w:p>
        </w:tc>
      </w:tr>
      <w:tr w:rsidR="009B66D9" w:rsidRPr="005F04C9" w14:paraId="7C46513B" w14:textId="77777777" w:rsidTr="00BA291F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5C" w14:textId="77777777" w:rsidR="009B66D9" w:rsidRPr="005F04C9" w:rsidRDefault="009B66D9" w:rsidP="009B66D9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4BB" w14:textId="79D34156" w:rsidR="009B66D9" w:rsidRPr="005F04C9" w:rsidRDefault="009B66D9" w:rsidP="009B66D9">
            <w:pPr>
              <w:widowControl w:val="0"/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-111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Требования к количеству и качеству оказываемых услуг: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E8F" w14:textId="3A8D221A" w:rsidR="007D0BFF" w:rsidRPr="005F04C9" w:rsidRDefault="007D0BFF" w:rsidP="007D0BFF">
            <w:pPr>
              <w:tabs>
                <w:tab w:val="left" w:pos="170"/>
              </w:tabs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1. </w:t>
            </w:r>
            <w:r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Исполнитель гарантирует наличие необходимых профессиональных знаний и квалификации, оборудования и других возможностей для 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организации и проведения мероприятия.</w:t>
            </w:r>
          </w:p>
          <w:p w14:paraId="6BDC1D44" w14:textId="77777777" w:rsidR="007D0BFF" w:rsidRPr="005F04C9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>2. Исполнитель гарантирует наличие подтверждающих документов и кодов ОКВЭД на выполнение данных услуг.</w:t>
            </w:r>
          </w:p>
          <w:p w14:paraId="765BB82E" w14:textId="77777777" w:rsidR="007D0BFF" w:rsidRPr="005F04C9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>3. В случае выявления Заказчиком недостатков, Исполнитель обязан устранить их своими силами, и за свой счёт.</w:t>
            </w:r>
          </w:p>
          <w:p w14:paraId="37B5B978" w14:textId="77777777" w:rsidR="007D0BFF" w:rsidRPr="00FB628A" w:rsidRDefault="007D0BFF" w:rsidP="007D0B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r w:rsidRPr="00FB628A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предоставляет копии следующих документов:</w:t>
            </w:r>
          </w:p>
          <w:p w14:paraId="5198F4B4" w14:textId="77777777" w:rsidR="007D0BFF" w:rsidRPr="00FB628A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A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в редакции, действующей на дату подачи предложения, со всеми изменениями и дополнениями;</w:t>
            </w:r>
          </w:p>
          <w:p w14:paraId="381AEEC2" w14:textId="67AF0880" w:rsidR="009B66D9" w:rsidRPr="007D0BFF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партнера.</w:t>
            </w:r>
          </w:p>
        </w:tc>
      </w:tr>
    </w:tbl>
    <w:p w14:paraId="313067B8" w14:textId="7723415D" w:rsidR="00723F0A" w:rsidRPr="0090261E" w:rsidRDefault="00723F0A" w:rsidP="007D103C">
      <w:pPr>
        <w:spacing w:before="240"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723F0A" w:rsidRPr="0090261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23AB" w14:textId="77777777" w:rsidR="00F40CE1" w:rsidRDefault="00F40CE1" w:rsidP="00D16ED7">
      <w:pPr>
        <w:spacing w:after="0" w:line="240" w:lineRule="auto"/>
      </w:pPr>
      <w:r>
        <w:separator/>
      </w:r>
    </w:p>
  </w:endnote>
  <w:endnote w:type="continuationSeparator" w:id="0">
    <w:p w14:paraId="1BD92217" w14:textId="77777777" w:rsidR="00F40CE1" w:rsidRDefault="00F40CE1" w:rsidP="00D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ACD5" w14:textId="77777777" w:rsidR="00F40CE1" w:rsidRDefault="00F40CE1" w:rsidP="00D16ED7">
      <w:pPr>
        <w:spacing w:after="0" w:line="240" w:lineRule="auto"/>
      </w:pPr>
      <w:r>
        <w:separator/>
      </w:r>
    </w:p>
  </w:footnote>
  <w:footnote w:type="continuationSeparator" w:id="0">
    <w:p w14:paraId="0EEF5060" w14:textId="77777777" w:rsidR="00F40CE1" w:rsidRDefault="00F40CE1" w:rsidP="00D1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2E42" w14:textId="646AE36A" w:rsidR="00D16ED7" w:rsidRPr="00D16ED7" w:rsidRDefault="00D16ED7" w:rsidP="00D16ED7">
    <w:pPr>
      <w:pStyle w:val="a9"/>
      <w:jc w:val="right"/>
      <w:rPr>
        <w:rFonts w:ascii="Times New Roman" w:hAnsi="Times New Roman" w:cs="Times New Roman"/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BA0"/>
    <w:multiLevelType w:val="hybridMultilevel"/>
    <w:tmpl w:val="2A345DB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626F26"/>
    <w:multiLevelType w:val="hybridMultilevel"/>
    <w:tmpl w:val="A3766C52"/>
    <w:lvl w:ilvl="0" w:tplc="0419000B">
      <w:start w:val="1"/>
      <w:numFmt w:val="bullet"/>
      <w:lvlText w:val=""/>
      <w:lvlJc w:val="left"/>
      <w:pPr>
        <w:ind w:left="6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0D3F66E1"/>
    <w:multiLevelType w:val="hybridMultilevel"/>
    <w:tmpl w:val="0C849D76"/>
    <w:lvl w:ilvl="0" w:tplc="041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D842358"/>
    <w:multiLevelType w:val="multilevel"/>
    <w:tmpl w:val="5928D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62CCC"/>
    <w:multiLevelType w:val="multilevel"/>
    <w:tmpl w:val="88BC39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E20B4D"/>
    <w:multiLevelType w:val="hybridMultilevel"/>
    <w:tmpl w:val="9642DD3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79C7A7A"/>
    <w:multiLevelType w:val="hybridMultilevel"/>
    <w:tmpl w:val="B87E5F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77DD1"/>
    <w:multiLevelType w:val="hybridMultilevel"/>
    <w:tmpl w:val="FAA05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481"/>
    <w:multiLevelType w:val="multilevel"/>
    <w:tmpl w:val="959C20A0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9" w15:restartNumberingAfterBreak="0">
    <w:nsid w:val="22026D23"/>
    <w:multiLevelType w:val="multilevel"/>
    <w:tmpl w:val="A09C1E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F4215"/>
    <w:multiLevelType w:val="hybridMultilevel"/>
    <w:tmpl w:val="AAA64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84192"/>
    <w:multiLevelType w:val="hybridMultilevel"/>
    <w:tmpl w:val="812262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07E6C"/>
    <w:multiLevelType w:val="multilevel"/>
    <w:tmpl w:val="D2A80F98"/>
    <w:lvl w:ilvl="0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D949F8"/>
    <w:multiLevelType w:val="hybridMultilevel"/>
    <w:tmpl w:val="F2320058"/>
    <w:lvl w:ilvl="0" w:tplc="893429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D20DB"/>
    <w:multiLevelType w:val="hybridMultilevel"/>
    <w:tmpl w:val="32B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0311B"/>
    <w:multiLevelType w:val="multilevel"/>
    <w:tmpl w:val="1CE278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577307"/>
    <w:multiLevelType w:val="multilevel"/>
    <w:tmpl w:val="7ED2E1F4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FFF1FB6"/>
    <w:multiLevelType w:val="hybridMultilevel"/>
    <w:tmpl w:val="83FCC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12211"/>
    <w:multiLevelType w:val="hybridMultilevel"/>
    <w:tmpl w:val="FA9E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E4919"/>
    <w:multiLevelType w:val="hybridMultilevel"/>
    <w:tmpl w:val="B3F2F1C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1360EFF"/>
    <w:multiLevelType w:val="hybridMultilevel"/>
    <w:tmpl w:val="78BAF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0F4BF2"/>
    <w:multiLevelType w:val="hybridMultilevel"/>
    <w:tmpl w:val="FA1C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263"/>
    <w:multiLevelType w:val="hybridMultilevel"/>
    <w:tmpl w:val="0E6CCC00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6F893796"/>
    <w:multiLevelType w:val="hybridMultilevel"/>
    <w:tmpl w:val="827A1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8"/>
  </w:num>
  <w:num w:numId="6">
    <w:abstractNumId w:val="6"/>
  </w:num>
  <w:num w:numId="7">
    <w:abstractNumId w:val="14"/>
  </w:num>
  <w:num w:numId="8">
    <w:abstractNumId w:val="9"/>
  </w:num>
  <w:num w:numId="9">
    <w:abstractNumId w:val="15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 w:numId="14">
    <w:abstractNumId w:val="20"/>
  </w:num>
  <w:num w:numId="15">
    <w:abstractNumId w:val="2"/>
  </w:num>
  <w:num w:numId="16">
    <w:abstractNumId w:val="11"/>
  </w:num>
  <w:num w:numId="17">
    <w:abstractNumId w:val="10"/>
  </w:num>
  <w:num w:numId="18">
    <w:abstractNumId w:val="5"/>
  </w:num>
  <w:num w:numId="19">
    <w:abstractNumId w:val="4"/>
  </w:num>
  <w:num w:numId="20">
    <w:abstractNumId w:val="8"/>
  </w:num>
  <w:num w:numId="21">
    <w:abstractNumId w:val="19"/>
  </w:num>
  <w:num w:numId="22">
    <w:abstractNumId w:val="22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64"/>
    <w:rsid w:val="000059D3"/>
    <w:rsid w:val="000158D5"/>
    <w:rsid w:val="00043523"/>
    <w:rsid w:val="000471F6"/>
    <w:rsid w:val="00052733"/>
    <w:rsid w:val="0006020A"/>
    <w:rsid w:val="00060848"/>
    <w:rsid w:val="000632B4"/>
    <w:rsid w:val="0006521A"/>
    <w:rsid w:val="00071CD0"/>
    <w:rsid w:val="00080BF3"/>
    <w:rsid w:val="00081940"/>
    <w:rsid w:val="000900C1"/>
    <w:rsid w:val="0009522B"/>
    <w:rsid w:val="000A1000"/>
    <w:rsid w:val="000A79D9"/>
    <w:rsid w:val="000B594F"/>
    <w:rsid w:val="000C42BE"/>
    <w:rsid w:val="000C7AD1"/>
    <w:rsid w:val="000C7ADD"/>
    <w:rsid w:val="000D4DA1"/>
    <w:rsid w:val="000D5E69"/>
    <w:rsid w:val="000E1F50"/>
    <w:rsid w:val="000F21B7"/>
    <w:rsid w:val="00116FC5"/>
    <w:rsid w:val="0012366A"/>
    <w:rsid w:val="0012397A"/>
    <w:rsid w:val="001265BF"/>
    <w:rsid w:val="00127C47"/>
    <w:rsid w:val="00146BC6"/>
    <w:rsid w:val="00160270"/>
    <w:rsid w:val="001662F6"/>
    <w:rsid w:val="001D06AA"/>
    <w:rsid w:val="001D49C2"/>
    <w:rsid w:val="0022060D"/>
    <w:rsid w:val="00235E50"/>
    <w:rsid w:val="002664F5"/>
    <w:rsid w:val="00292F46"/>
    <w:rsid w:val="00295D76"/>
    <w:rsid w:val="002B16C8"/>
    <w:rsid w:val="002B456A"/>
    <w:rsid w:val="002C03C4"/>
    <w:rsid w:val="002C5CE8"/>
    <w:rsid w:val="0030047D"/>
    <w:rsid w:val="0036141F"/>
    <w:rsid w:val="00371B4E"/>
    <w:rsid w:val="00383FAD"/>
    <w:rsid w:val="00391321"/>
    <w:rsid w:val="00392FCA"/>
    <w:rsid w:val="0039686C"/>
    <w:rsid w:val="00396FFA"/>
    <w:rsid w:val="003C378F"/>
    <w:rsid w:val="003D4EDD"/>
    <w:rsid w:val="003F08D3"/>
    <w:rsid w:val="003F2274"/>
    <w:rsid w:val="003F355C"/>
    <w:rsid w:val="003F5A19"/>
    <w:rsid w:val="0041367D"/>
    <w:rsid w:val="0041520D"/>
    <w:rsid w:val="00421E5D"/>
    <w:rsid w:val="00445981"/>
    <w:rsid w:val="004521AB"/>
    <w:rsid w:val="004544EA"/>
    <w:rsid w:val="00464AA0"/>
    <w:rsid w:val="00467859"/>
    <w:rsid w:val="004729F6"/>
    <w:rsid w:val="0048155D"/>
    <w:rsid w:val="004A2EA5"/>
    <w:rsid w:val="004B561C"/>
    <w:rsid w:val="004C5D91"/>
    <w:rsid w:val="004D7B93"/>
    <w:rsid w:val="005148F5"/>
    <w:rsid w:val="00515FD4"/>
    <w:rsid w:val="005172F0"/>
    <w:rsid w:val="00537DBF"/>
    <w:rsid w:val="005406E9"/>
    <w:rsid w:val="0055180A"/>
    <w:rsid w:val="0056634D"/>
    <w:rsid w:val="0056729E"/>
    <w:rsid w:val="00573285"/>
    <w:rsid w:val="00580BAE"/>
    <w:rsid w:val="00586A42"/>
    <w:rsid w:val="00593327"/>
    <w:rsid w:val="00593784"/>
    <w:rsid w:val="005B0912"/>
    <w:rsid w:val="005B2A61"/>
    <w:rsid w:val="005B33B6"/>
    <w:rsid w:val="005C39F0"/>
    <w:rsid w:val="005C6383"/>
    <w:rsid w:val="005D16C6"/>
    <w:rsid w:val="005D44B3"/>
    <w:rsid w:val="005E0735"/>
    <w:rsid w:val="005F04C9"/>
    <w:rsid w:val="005F153E"/>
    <w:rsid w:val="005F1903"/>
    <w:rsid w:val="00620017"/>
    <w:rsid w:val="006268C0"/>
    <w:rsid w:val="0062789E"/>
    <w:rsid w:val="00630135"/>
    <w:rsid w:val="006443F4"/>
    <w:rsid w:val="00651569"/>
    <w:rsid w:val="00672A5D"/>
    <w:rsid w:val="0068177F"/>
    <w:rsid w:val="006911FB"/>
    <w:rsid w:val="006951E8"/>
    <w:rsid w:val="006A09D8"/>
    <w:rsid w:val="006A1167"/>
    <w:rsid w:val="006A136F"/>
    <w:rsid w:val="006B4410"/>
    <w:rsid w:val="006B6D10"/>
    <w:rsid w:val="006C373B"/>
    <w:rsid w:val="006D2AE0"/>
    <w:rsid w:val="006E3534"/>
    <w:rsid w:val="006F4A61"/>
    <w:rsid w:val="00701973"/>
    <w:rsid w:val="00723F0A"/>
    <w:rsid w:val="00726B9C"/>
    <w:rsid w:val="00731958"/>
    <w:rsid w:val="00732C9D"/>
    <w:rsid w:val="007410D5"/>
    <w:rsid w:val="00742C6F"/>
    <w:rsid w:val="007567F9"/>
    <w:rsid w:val="00764441"/>
    <w:rsid w:val="007A1EB6"/>
    <w:rsid w:val="007B0CAF"/>
    <w:rsid w:val="007B1424"/>
    <w:rsid w:val="007D0BE4"/>
    <w:rsid w:val="007D0BFF"/>
    <w:rsid w:val="007D103C"/>
    <w:rsid w:val="007F75A6"/>
    <w:rsid w:val="00806D00"/>
    <w:rsid w:val="00807517"/>
    <w:rsid w:val="00825C78"/>
    <w:rsid w:val="008305F4"/>
    <w:rsid w:val="00834BB4"/>
    <w:rsid w:val="00835523"/>
    <w:rsid w:val="008541E9"/>
    <w:rsid w:val="00875F2C"/>
    <w:rsid w:val="00883D5C"/>
    <w:rsid w:val="00885E2E"/>
    <w:rsid w:val="00897ED4"/>
    <w:rsid w:val="008A25D3"/>
    <w:rsid w:val="008A7543"/>
    <w:rsid w:val="008B1011"/>
    <w:rsid w:val="008B44B3"/>
    <w:rsid w:val="008B5691"/>
    <w:rsid w:val="008B75F0"/>
    <w:rsid w:val="008C53EE"/>
    <w:rsid w:val="008E3E4C"/>
    <w:rsid w:val="008E5D1D"/>
    <w:rsid w:val="008F021A"/>
    <w:rsid w:val="008F7D71"/>
    <w:rsid w:val="0090261E"/>
    <w:rsid w:val="009063C5"/>
    <w:rsid w:val="00912A24"/>
    <w:rsid w:val="00922B05"/>
    <w:rsid w:val="0092760E"/>
    <w:rsid w:val="009317DE"/>
    <w:rsid w:val="009320D5"/>
    <w:rsid w:val="00952DAD"/>
    <w:rsid w:val="00954864"/>
    <w:rsid w:val="00967BC6"/>
    <w:rsid w:val="00977ADA"/>
    <w:rsid w:val="009802A1"/>
    <w:rsid w:val="00987150"/>
    <w:rsid w:val="0099590D"/>
    <w:rsid w:val="009B66D9"/>
    <w:rsid w:val="009E14C1"/>
    <w:rsid w:val="009F2463"/>
    <w:rsid w:val="009F4D4C"/>
    <w:rsid w:val="009F5726"/>
    <w:rsid w:val="00A10B88"/>
    <w:rsid w:val="00A2347D"/>
    <w:rsid w:val="00A30B66"/>
    <w:rsid w:val="00A34D96"/>
    <w:rsid w:val="00A41F09"/>
    <w:rsid w:val="00A4472A"/>
    <w:rsid w:val="00A47F0F"/>
    <w:rsid w:val="00A5107E"/>
    <w:rsid w:val="00A52D13"/>
    <w:rsid w:val="00AA27D0"/>
    <w:rsid w:val="00AB06B9"/>
    <w:rsid w:val="00AD18C7"/>
    <w:rsid w:val="00AD253E"/>
    <w:rsid w:val="00AD26BA"/>
    <w:rsid w:val="00AF3516"/>
    <w:rsid w:val="00B52B61"/>
    <w:rsid w:val="00B55F77"/>
    <w:rsid w:val="00B60C74"/>
    <w:rsid w:val="00B725EA"/>
    <w:rsid w:val="00B80CD6"/>
    <w:rsid w:val="00B81032"/>
    <w:rsid w:val="00B829D2"/>
    <w:rsid w:val="00B84AFF"/>
    <w:rsid w:val="00BA291F"/>
    <w:rsid w:val="00BB1DB6"/>
    <w:rsid w:val="00BC6B50"/>
    <w:rsid w:val="00BD7C82"/>
    <w:rsid w:val="00BE0F41"/>
    <w:rsid w:val="00BE2810"/>
    <w:rsid w:val="00C00A68"/>
    <w:rsid w:val="00C0627C"/>
    <w:rsid w:val="00C3526B"/>
    <w:rsid w:val="00C358DB"/>
    <w:rsid w:val="00C570FB"/>
    <w:rsid w:val="00C64657"/>
    <w:rsid w:val="00C64790"/>
    <w:rsid w:val="00C8001B"/>
    <w:rsid w:val="00CC08EB"/>
    <w:rsid w:val="00CD031F"/>
    <w:rsid w:val="00CE6C70"/>
    <w:rsid w:val="00CF310A"/>
    <w:rsid w:val="00D05C18"/>
    <w:rsid w:val="00D13C32"/>
    <w:rsid w:val="00D14EEB"/>
    <w:rsid w:val="00D16ED7"/>
    <w:rsid w:val="00D21D67"/>
    <w:rsid w:val="00D26D49"/>
    <w:rsid w:val="00D30051"/>
    <w:rsid w:val="00D3258F"/>
    <w:rsid w:val="00D34F78"/>
    <w:rsid w:val="00D55EE4"/>
    <w:rsid w:val="00D64566"/>
    <w:rsid w:val="00D7610F"/>
    <w:rsid w:val="00D76615"/>
    <w:rsid w:val="00D80036"/>
    <w:rsid w:val="00D97E3D"/>
    <w:rsid w:val="00DB4BAD"/>
    <w:rsid w:val="00DC08CF"/>
    <w:rsid w:val="00DC25EA"/>
    <w:rsid w:val="00DD3FCC"/>
    <w:rsid w:val="00DD572D"/>
    <w:rsid w:val="00E07DD5"/>
    <w:rsid w:val="00E17E65"/>
    <w:rsid w:val="00E340EB"/>
    <w:rsid w:val="00E3517C"/>
    <w:rsid w:val="00E43332"/>
    <w:rsid w:val="00E45226"/>
    <w:rsid w:val="00E62216"/>
    <w:rsid w:val="00E710D2"/>
    <w:rsid w:val="00E75F4F"/>
    <w:rsid w:val="00EA0AA5"/>
    <w:rsid w:val="00EE0428"/>
    <w:rsid w:val="00EE3FCD"/>
    <w:rsid w:val="00EE462E"/>
    <w:rsid w:val="00EF6CD3"/>
    <w:rsid w:val="00F04210"/>
    <w:rsid w:val="00F04B04"/>
    <w:rsid w:val="00F11564"/>
    <w:rsid w:val="00F33121"/>
    <w:rsid w:val="00F37EC6"/>
    <w:rsid w:val="00F40CE1"/>
    <w:rsid w:val="00F50159"/>
    <w:rsid w:val="00F53547"/>
    <w:rsid w:val="00F63BC9"/>
    <w:rsid w:val="00F77136"/>
    <w:rsid w:val="00F8696A"/>
    <w:rsid w:val="00F975B7"/>
    <w:rsid w:val="00FA2575"/>
    <w:rsid w:val="00FB2AE8"/>
    <w:rsid w:val="00FC31CC"/>
    <w:rsid w:val="00FE4811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380"/>
  <w15:chartTrackingRefBased/>
  <w15:docId w15:val="{640AE3C5-45AA-48E6-B18B-40057747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Подзаголовок 1 ФЦПФ Знак,Абзац списка 2 Знак,Абзац списка1 Знак,List Paragraph Знак"/>
    <w:link w:val="a4"/>
    <w:uiPriority w:val="34"/>
    <w:locked/>
    <w:rsid w:val="00F11564"/>
  </w:style>
  <w:style w:type="paragraph" w:styleId="a4">
    <w:name w:val="List Paragraph"/>
    <w:aliases w:val="Bullet List,FooterText,numbered,Paragraphe de liste1,lp1,Цветной список - Акцент 11,Подзаголовок 1 ФЦПФ,Абзац списка 2,Абзац списка1,List Paragraph"/>
    <w:basedOn w:val="a"/>
    <w:link w:val="a3"/>
    <w:uiPriority w:val="34"/>
    <w:qFormat/>
    <w:rsid w:val="00F11564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F1156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1564"/>
    <w:pPr>
      <w:widowControl w:val="0"/>
      <w:shd w:val="clear" w:color="auto" w:fill="FFFFFF"/>
      <w:spacing w:before="300" w:after="0" w:line="285" w:lineRule="exact"/>
      <w:ind w:firstLine="42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F115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564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F1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13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ADD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a"/>
    <w:rsid w:val="001265BF"/>
    <w:pPr>
      <w:widowControl w:val="0"/>
      <w:suppressAutoHyphens/>
      <w:autoSpaceDE w:val="0"/>
      <w:spacing w:before="67" w:after="0" w:line="240" w:lineRule="auto"/>
      <w:ind w:left="116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265BF"/>
  </w:style>
  <w:style w:type="character" w:customStyle="1" w:styleId="Bodytext212ptBold">
    <w:name w:val="Body text (2) + 12 pt;Bold"/>
    <w:basedOn w:val="a0"/>
    <w:rsid w:val="00DC0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732C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732C9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32C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1ptItalic">
    <w:name w:val="Body text (2) + 11 pt;Italic"/>
    <w:basedOn w:val="Bodytext2"/>
    <w:rsid w:val="00732C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3ptBoldScale80">
    <w:name w:val="Body text (2) + 13 pt;Bold;Scale 80%"/>
    <w:basedOn w:val="Bodytext2"/>
    <w:rsid w:val="00732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D8003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6ED7"/>
  </w:style>
  <w:style w:type="paragraph" w:styleId="ab">
    <w:name w:val="footer"/>
    <w:basedOn w:val="a"/>
    <w:link w:val="ac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portrk20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D446-1CA6-4F56-AA71-A78F1B47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Michael K</cp:lastModifiedBy>
  <cp:revision>65</cp:revision>
  <cp:lastPrinted>2022-11-21T14:22:00Z</cp:lastPrinted>
  <dcterms:created xsi:type="dcterms:W3CDTF">2021-11-18T06:13:00Z</dcterms:created>
  <dcterms:modified xsi:type="dcterms:W3CDTF">2025-12-02T12:31:00Z</dcterms:modified>
</cp:coreProperties>
</file>